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7" w:rsidRDefault="00484887" w:rsidP="004848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« ГІГІЄНА ТА САНІТАПІЯ ВИРОБНИЦТВА»</w:t>
      </w:r>
    </w:p>
    <w:p w:rsidR="00484887" w:rsidRDefault="00484887" w:rsidP="004848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15.09.2020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урок)</w:t>
      </w:r>
    </w:p>
    <w:p w:rsidR="00484887" w:rsidRDefault="00484887" w:rsidP="004848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Предмет, завдання гігієни та санітарії виробництва </w:t>
      </w:r>
    </w:p>
    <w:p w:rsidR="00484887" w:rsidRDefault="00484887" w:rsidP="004848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професійні захворювання та профілактика</w:t>
      </w:r>
    </w:p>
    <w:p w:rsidR="00484887" w:rsidRDefault="00484887" w:rsidP="004848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в робочих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зошитах основну термінологію, користуючись посиланням: навчальний посібник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 «Гігієна та санітарія виробництва» 2015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р,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10)</w:t>
      </w:r>
    </w:p>
    <w:p w:rsidR="00484887" w:rsidRDefault="00484887" w:rsidP="004848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4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22.09.2020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урок)</w:t>
      </w:r>
    </w:p>
    <w:p w:rsidR="00484887" w:rsidRDefault="00484887" w:rsidP="00484887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4848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7C8F">
        <w:rPr>
          <w:rFonts w:ascii="Times New Roman" w:hAnsi="Times New Roman" w:cs="Times New Roman"/>
          <w:sz w:val="28"/>
          <w:szCs w:val="28"/>
          <w:lang w:val="uk-UA"/>
        </w:rPr>
        <w:t xml:space="preserve"> Основи мікробіології.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Поняття про мікроорганізми. Розвиток і розмноження мікроорганізмів у харчових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продуктах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887" w:rsidRDefault="00484887" w:rsidP="004848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484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в робочих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зошитах основну термінологію, користуючись посиланням: навчальний посібник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 «Гігієна та санітарія виробництва» 2015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р,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848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4887"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4887" w:rsidRDefault="00484887" w:rsidP="004848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887" w:rsidRPr="004447D5" w:rsidRDefault="00484887" w:rsidP="004848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ШАНОВНІ ЗДОБУВАЧІ ОСВІТИ 43 ГРУПИ КУХАРІВ!</w:t>
      </w:r>
    </w:p>
    <w:p w:rsidR="00484887" w:rsidRPr="004447D5" w:rsidRDefault="00484887" w:rsidP="00484887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приєднатися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вказаним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887" w:rsidRPr="004447D5" w:rsidRDefault="00484887" w:rsidP="00484887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Початок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.09.2020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C67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12:</w:t>
      </w:r>
      <w:r w:rsidRPr="00C67C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0, а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розкладом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84887" w:rsidRPr="004447D5" w:rsidRDefault="00484887" w:rsidP="00484887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Посилання: </w:t>
      </w:r>
      <w:hyperlink r:id="rId4" w:tgtFrame="_blank" w:history="1">
        <w:r w:rsidRPr="004447D5">
          <w:rPr>
            <w:rStyle w:val="a3"/>
            <w:rFonts w:ascii="Times New Roman" w:hAnsi="Times New Roman" w:cs="Times New Roman"/>
            <w:sz w:val="28"/>
            <w:szCs w:val="28"/>
          </w:rPr>
          <w:t>https://zoom.us/j/5184711074?pwd=M0JTcW51dG9jNWxEZUZnYjFJWndIZz09</w:t>
        </w:r>
      </w:hyperlink>
    </w:p>
    <w:p w:rsidR="00484887" w:rsidRPr="004447D5" w:rsidRDefault="00484887" w:rsidP="00484887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Ідентифікатор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>: 518 471 1074</w:t>
      </w:r>
    </w:p>
    <w:p w:rsidR="00484887" w:rsidRPr="004447D5" w:rsidRDefault="00484887" w:rsidP="00484887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Код доступу: wJH6bR</w:t>
      </w:r>
    </w:p>
    <w:p w:rsidR="00484887" w:rsidRPr="004447D5" w:rsidRDefault="00484887" w:rsidP="00484887">
      <w:pPr>
        <w:pStyle w:val="wnd-align-center"/>
        <w:shd w:val="clear" w:color="auto" w:fill="FFFFFF"/>
        <w:spacing w:before="0" w:beforeAutospacing="0" w:after="0" w:afterAutospacing="0"/>
        <w:jc w:val="center"/>
        <w:rPr>
          <w:color w:val="888888"/>
          <w:sz w:val="28"/>
          <w:szCs w:val="28"/>
        </w:rPr>
      </w:pPr>
      <w:proofErr w:type="spellStart"/>
      <w:r w:rsidRPr="004447D5">
        <w:rPr>
          <w:color w:val="000000"/>
          <w:sz w:val="28"/>
          <w:szCs w:val="28"/>
        </w:rPr>
        <w:t>Викладач</w:t>
      </w:r>
      <w:proofErr w:type="spellEnd"/>
      <w:r w:rsidRPr="004447D5">
        <w:rPr>
          <w:color w:val="000000"/>
          <w:sz w:val="28"/>
          <w:szCs w:val="28"/>
        </w:rPr>
        <w:t xml:space="preserve"> - Алла </w:t>
      </w:r>
      <w:proofErr w:type="spellStart"/>
      <w:r w:rsidRPr="004447D5">
        <w:rPr>
          <w:color w:val="000000"/>
          <w:sz w:val="28"/>
          <w:szCs w:val="28"/>
        </w:rPr>
        <w:t>Василівна</w:t>
      </w:r>
      <w:proofErr w:type="spellEnd"/>
      <w:r w:rsidRPr="004447D5">
        <w:rPr>
          <w:color w:val="000000"/>
          <w:sz w:val="28"/>
          <w:szCs w:val="28"/>
        </w:rPr>
        <w:t xml:space="preserve"> </w:t>
      </w:r>
      <w:proofErr w:type="spellStart"/>
      <w:r w:rsidRPr="004447D5">
        <w:rPr>
          <w:color w:val="000000"/>
          <w:sz w:val="28"/>
          <w:szCs w:val="28"/>
        </w:rPr>
        <w:t>Китайгородська</w:t>
      </w:r>
      <w:proofErr w:type="spellEnd"/>
    </w:p>
    <w:p w:rsidR="00484887" w:rsidRPr="004447D5" w:rsidRDefault="00484887" w:rsidP="00484887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4447D5">
        <w:rPr>
          <w:rFonts w:ascii="Times New Roman" w:hAnsi="Times New Roman" w:cs="Times New Roman"/>
          <w:color w:val="000000"/>
          <w:sz w:val="28"/>
          <w:szCs w:val="28"/>
        </w:rPr>
        <w:t>зустрічі</w:t>
      </w:r>
      <w:proofErr w:type="spellEnd"/>
      <w:r w:rsidRPr="004447D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84887" w:rsidRPr="00484887" w:rsidRDefault="00484887" w:rsidP="004848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887" w:rsidRDefault="00484887" w:rsidP="00484887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1B38" w:rsidRPr="00484887" w:rsidRDefault="000C1B38">
      <w:pPr>
        <w:rPr>
          <w:lang w:val="uk-UA"/>
        </w:rPr>
      </w:pPr>
    </w:p>
    <w:sectPr w:rsidR="000C1B38" w:rsidRPr="0048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F"/>
    <w:rsid w:val="000C1B38"/>
    <w:rsid w:val="00484887"/>
    <w:rsid w:val="00B00B5F"/>
    <w:rsid w:val="00C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A4F7"/>
  <w15:chartTrackingRefBased/>
  <w15:docId w15:val="{7A720230-F7A3-4CF8-B7D5-1A71416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887"/>
    <w:rPr>
      <w:color w:val="0563C1" w:themeColor="hyperlink"/>
      <w:u w:val="single"/>
    </w:rPr>
  </w:style>
  <w:style w:type="paragraph" w:customStyle="1" w:styleId="wnd-align-center">
    <w:name w:val="wnd-align-center"/>
    <w:basedOn w:val="a"/>
    <w:rsid w:val="0048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5184711074?pwd=M0JTcW51dG9jNWxEZUZnYjFJWndI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2020-09-21T18:32:00Z</dcterms:created>
  <dcterms:modified xsi:type="dcterms:W3CDTF">2020-09-21T18:36:00Z</dcterms:modified>
</cp:coreProperties>
</file>